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0D" w:rsidRDefault="00463B0D" w:rsidP="00463B0D">
      <w:pPr>
        <w:pStyle w:val="Titre2"/>
        <w:shd w:val="clear" w:color="auto" w:fill="FFFFFF"/>
        <w:spacing w:before="900" w:after="300" w:line="600" w:lineRule="atLeast"/>
        <w:jc w:val="center"/>
        <w:rPr>
          <w:rFonts w:ascii="Arial" w:hAnsi="Arial" w:cs="Arial"/>
          <w:b/>
          <w:bCs/>
          <w:sz w:val="45"/>
          <w:szCs w:val="45"/>
        </w:rPr>
      </w:pPr>
      <w:r>
        <w:rPr>
          <w:b/>
          <w:bCs/>
          <w:i/>
          <w:iCs/>
          <w:noProof/>
          <w:color w:val="FF0000"/>
          <w:sz w:val="16"/>
          <w:szCs w:val="16"/>
          <w:lang w:eastAsia="fr-FR"/>
        </w:rPr>
        <w:drawing>
          <wp:inline distT="0" distB="0" distL="0" distR="0">
            <wp:extent cx="1990725" cy="857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0D" w:rsidRPr="00463B0D" w:rsidRDefault="00463B0D" w:rsidP="00463B0D">
      <w:pPr>
        <w:pStyle w:val="Titre2"/>
        <w:shd w:val="clear" w:color="auto" w:fill="FFFFFF"/>
        <w:spacing w:before="900" w:after="300" w:line="600" w:lineRule="atLeas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463B0D">
        <w:rPr>
          <w:rFonts w:ascii="Arial" w:hAnsi="Arial" w:cs="Arial"/>
          <w:b/>
          <w:bCs/>
          <w:color w:val="FF0000"/>
          <w:sz w:val="32"/>
          <w:szCs w:val="32"/>
        </w:rPr>
        <w:t>Business model Canevas</w:t>
      </w:r>
      <w:r w:rsidRPr="00463B0D">
        <w:rPr>
          <w:rFonts w:ascii="Arial" w:hAnsi="Arial" w:cs="Arial"/>
          <w:b/>
          <w:bCs/>
          <w:color w:val="FF0000"/>
          <w:sz w:val="32"/>
          <w:szCs w:val="32"/>
        </w:rPr>
        <w:t xml:space="preserve"> 1 Artisan Tapissier </w:t>
      </w:r>
      <w:proofErr w:type="gramStart"/>
      <w:r w:rsidRPr="00463B0D">
        <w:rPr>
          <w:rFonts w:ascii="Arial" w:hAnsi="Arial" w:cs="Arial"/>
          <w:b/>
          <w:bCs/>
          <w:color w:val="FF0000"/>
          <w:sz w:val="32"/>
          <w:szCs w:val="32"/>
        </w:rPr>
        <w:t xml:space="preserve">ébéniste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S</w:t>
      </w:r>
      <w:r w:rsidRPr="00463B0D">
        <w:rPr>
          <w:rFonts w:ascii="Arial" w:hAnsi="Arial" w:cs="Arial"/>
          <w:b/>
          <w:bCs/>
          <w:color w:val="FF0000"/>
          <w:sz w:val="32"/>
          <w:szCs w:val="32"/>
        </w:rPr>
        <w:t>ecteur</w:t>
      </w:r>
      <w:proofErr w:type="gramEnd"/>
      <w:r w:rsidRPr="00463B0D">
        <w:rPr>
          <w:rFonts w:ascii="Arial" w:hAnsi="Arial" w:cs="Arial"/>
          <w:b/>
          <w:bCs/>
          <w:color w:val="FF0000"/>
          <w:sz w:val="32"/>
          <w:szCs w:val="32"/>
        </w:rPr>
        <w:t xml:space="preserve"> d’activité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 : </w:t>
      </w:r>
      <w:r w:rsidRPr="00463B0D">
        <w:rPr>
          <w:rFonts w:ascii="Arial" w:hAnsi="Arial" w:cs="Arial"/>
          <w:b/>
          <w:bCs/>
          <w:color w:val="FF0000"/>
          <w:sz w:val="32"/>
          <w:szCs w:val="32"/>
        </w:rPr>
        <w:t>Artisanat</w:t>
      </w:r>
    </w:p>
    <w:p w:rsidR="00463B0D" w:rsidRDefault="00463B0D" w:rsidP="00463B0D"/>
    <w:p w:rsidR="00463B0D" w:rsidRDefault="00463B0D" w:rsidP="00463B0D">
      <w:pPr>
        <w:rPr>
          <w:b/>
          <w:bCs/>
        </w:rPr>
      </w:pPr>
      <w:r w:rsidRPr="00463B0D">
        <w:rPr>
          <w:b/>
          <w:bCs/>
        </w:rPr>
        <w:t xml:space="preserve">Définition Globale de l’activité : </w:t>
      </w:r>
    </w:p>
    <w:p w:rsidR="00463B0D" w:rsidRPr="00463B0D" w:rsidRDefault="00463B0D" w:rsidP="00463B0D">
      <w:pPr>
        <w:rPr>
          <w:b/>
          <w:bCs/>
        </w:rPr>
      </w:pPr>
      <w:bookmarkStart w:id="0" w:name="_GoBack"/>
      <w:bookmarkEnd w:id="0"/>
      <w:r w:rsidRPr="00463B0D">
        <w:rPr>
          <w:b/>
          <w:bCs/>
        </w:rPr>
        <w:t>Production et vente de produits d’ameublement (fauteuils et assises de salons)</w:t>
      </w:r>
    </w:p>
    <w:p w:rsidR="00463B0D" w:rsidRDefault="00463B0D" w:rsidP="00463B0D"/>
    <w:p w:rsidR="00463B0D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41911">
        <w:rPr>
          <w:b/>
          <w:bCs/>
          <w:sz w:val="28"/>
          <w:szCs w:val="28"/>
        </w:rPr>
        <w:t>Activités clés</w:t>
      </w:r>
      <w:r w:rsidRPr="00D41911">
        <w:rPr>
          <w:sz w:val="28"/>
          <w:szCs w:val="28"/>
        </w:rPr>
        <w:t> </w:t>
      </w:r>
      <w:r w:rsidRPr="00D41911">
        <w:rPr>
          <w:sz w:val="24"/>
          <w:szCs w:val="24"/>
        </w:rPr>
        <w:t xml:space="preserve">: Fabrication et vente </w:t>
      </w:r>
      <w:r>
        <w:rPr>
          <w:sz w:val="24"/>
          <w:szCs w:val="24"/>
        </w:rPr>
        <w:t xml:space="preserve">de produits d’ameublements pour salons et achat vente sur les mêmes produits </w:t>
      </w:r>
    </w:p>
    <w:p w:rsidR="00463B0D" w:rsidRDefault="00463B0D" w:rsidP="00463B0D">
      <w:pPr>
        <w:pStyle w:val="Paragraphedeliste"/>
        <w:rPr>
          <w:sz w:val="24"/>
          <w:szCs w:val="24"/>
        </w:rPr>
      </w:pP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463B0D" w:rsidRPr="00541CBF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1CBF">
        <w:rPr>
          <w:b/>
          <w:bCs/>
          <w:sz w:val="28"/>
          <w:szCs w:val="28"/>
        </w:rPr>
        <w:t>Ressources clés</w:t>
      </w:r>
      <w:r w:rsidRPr="00541CBF">
        <w:rPr>
          <w:sz w:val="28"/>
          <w:szCs w:val="28"/>
        </w:rPr>
        <w:t> </w:t>
      </w:r>
      <w:r w:rsidRPr="00541CB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local commercial et atelier, ouvriers artisans,  </w:t>
      </w:r>
    </w:p>
    <w:p w:rsidR="00463B0D" w:rsidRPr="00785129" w:rsidRDefault="00463B0D" w:rsidP="00463B0D">
      <w:pPr>
        <w:rPr>
          <w:sz w:val="24"/>
          <w:szCs w:val="24"/>
        </w:rPr>
      </w:pPr>
    </w:p>
    <w:p w:rsidR="00463B0D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41911">
        <w:rPr>
          <w:b/>
          <w:bCs/>
          <w:sz w:val="28"/>
          <w:szCs w:val="28"/>
        </w:rPr>
        <w:t>Sources de revenus</w:t>
      </w:r>
      <w:r w:rsidRPr="00D41911">
        <w:rPr>
          <w:sz w:val="24"/>
          <w:szCs w:val="24"/>
        </w:rPr>
        <w:t xml:space="preserve"> : les ventes directes des produits fabriqués et les ventes indirectes des produits en achats vente </w:t>
      </w:r>
      <w:r>
        <w:rPr>
          <w:sz w:val="24"/>
          <w:szCs w:val="24"/>
        </w:rPr>
        <w:t xml:space="preserve">+ réalisation et vente aux grandes enseignes d’ameublement </w:t>
      </w: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B0D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41911">
        <w:rPr>
          <w:b/>
          <w:bCs/>
          <w:sz w:val="28"/>
          <w:szCs w:val="28"/>
        </w:rPr>
        <w:t>Structure de cout</w:t>
      </w:r>
      <w:r w:rsidRPr="00D41911">
        <w:rPr>
          <w:sz w:val="28"/>
          <w:szCs w:val="28"/>
        </w:rPr>
        <w:t> </w:t>
      </w:r>
      <w:r w:rsidRPr="00D41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63B0D" w:rsidRDefault="00463B0D" w:rsidP="00463B0D">
      <w:pPr>
        <w:pStyle w:val="Paragraphedeliste"/>
        <w:rPr>
          <w:b/>
          <w:bCs/>
          <w:sz w:val="28"/>
          <w:szCs w:val="28"/>
        </w:rPr>
      </w:pPr>
    </w:p>
    <w:p w:rsidR="00463B0D" w:rsidRPr="00541CBF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>Matière première : bois tissus ………inclus couts du transport des MP</w:t>
      </w:r>
    </w:p>
    <w:p w:rsidR="00463B0D" w:rsidRPr="00541CBF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 xml:space="preserve">Cout publicitaires : catalogue, dépliants, communication web ……. </w:t>
      </w:r>
    </w:p>
    <w:p w:rsidR="00463B0D" w:rsidRPr="00541CBF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>Main d’œuvre ou masse salariale </w:t>
      </w:r>
    </w:p>
    <w:p w:rsidR="00463B0D" w:rsidRPr="00541CBF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 xml:space="preserve">Indexation moyenne des Charges liés au local commercial et de l’atelier sur le produit fini (location, eau, électricité, téléphone …) </w:t>
      </w:r>
    </w:p>
    <w:p w:rsidR="00463B0D" w:rsidRPr="00541CBF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 xml:space="preserve">Couts du transport à la livraison  </w:t>
      </w:r>
    </w:p>
    <w:p w:rsidR="00463B0D" w:rsidRPr="00541CBF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 xml:space="preserve">Couts des amortissements en outillage </w:t>
      </w:r>
    </w:p>
    <w:p w:rsidR="00463B0D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 xml:space="preserve">Consommables et emballages </w:t>
      </w:r>
    </w:p>
    <w:p w:rsidR="00463B0D" w:rsidRDefault="00463B0D" w:rsidP="00463B0D">
      <w:pPr>
        <w:pStyle w:val="Paragraphedeliste"/>
        <w:ind w:left="1440"/>
        <w:rPr>
          <w:sz w:val="24"/>
          <w:szCs w:val="24"/>
        </w:rPr>
      </w:pPr>
    </w:p>
    <w:p w:rsidR="00463B0D" w:rsidRDefault="00463B0D" w:rsidP="00463B0D">
      <w:pPr>
        <w:rPr>
          <w:sz w:val="24"/>
          <w:szCs w:val="24"/>
        </w:rPr>
      </w:pPr>
    </w:p>
    <w:p w:rsidR="00463B0D" w:rsidRDefault="00463B0D" w:rsidP="00463B0D">
      <w:pPr>
        <w:rPr>
          <w:sz w:val="24"/>
          <w:szCs w:val="24"/>
        </w:rPr>
      </w:pPr>
    </w:p>
    <w:p w:rsidR="00463B0D" w:rsidRDefault="00463B0D" w:rsidP="00463B0D">
      <w:pPr>
        <w:rPr>
          <w:sz w:val="24"/>
          <w:szCs w:val="24"/>
        </w:rPr>
      </w:pPr>
    </w:p>
    <w:p w:rsidR="00463B0D" w:rsidRPr="00785129" w:rsidRDefault="00463B0D" w:rsidP="00463B0D">
      <w:pPr>
        <w:rPr>
          <w:sz w:val="24"/>
          <w:szCs w:val="24"/>
        </w:rPr>
      </w:pP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463B0D" w:rsidRPr="009178E2" w:rsidRDefault="00463B0D" w:rsidP="00463B0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9178E2">
        <w:rPr>
          <w:b/>
          <w:bCs/>
          <w:sz w:val="28"/>
          <w:szCs w:val="28"/>
        </w:rPr>
        <w:t>Segmentation clients :</w:t>
      </w:r>
    </w:p>
    <w:p w:rsidR="00463B0D" w:rsidRDefault="00463B0D" w:rsidP="00463B0D">
      <w:pPr>
        <w:pStyle w:val="Paragraphedeliste"/>
        <w:rPr>
          <w:sz w:val="24"/>
          <w:szCs w:val="24"/>
        </w:rPr>
      </w:pPr>
      <w:r w:rsidRPr="00D41911">
        <w:rPr>
          <w:sz w:val="24"/>
          <w:szCs w:val="24"/>
        </w:rPr>
        <w:t>Particuliers</w:t>
      </w:r>
      <w:r>
        <w:rPr>
          <w:sz w:val="24"/>
          <w:szCs w:val="24"/>
        </w:rPr>
        <w:t xml:space="preserve"> </w:t>
      </w:r>
      <w:r w:rsidRPr="00D41911">
        <w:rPr>
          <w:sz w:val="24"/>
          <w:szCs w:val="24"/>
        </w:rPr>
        <w:t>et professions libérales</w:t>
      </w:r>
      <w:r>
        <w:rPr>
          <w:sz w:val="24"/>
          <w:szCs w:val="24"/>
        </w:rPr>
        <w:t>, enseignes d’ameublement, architectes en tant que prescripteurs</w:t>
      </w:r>
    </w:p>
    <w:p w:rsidR="00463B0D" w:rsidRDefault="00463B0D" w:rsidP="00463B0D">
      <w:pPr>
        <w:pStyle w:val="Paragraphedeliste"/>
        <w:rPr>
          <w:sz w:val="24"/>
          <w:szCs w:val="24"/>
        </w:rPr>
      </w:pPr>
    </w:p>
    <w:p w:rsidR="00463B0D" w:rsidRDefault="00463B0D" w:rsidP="00463B0D">
      <w:pPr>
        <w:pStyle w:val="Paragraphedeliste"/>
        <w:rPr>
          <w:sz w:val="24"/>
          <w:szCs w:val="24"/>
        </w:rPr>
      </w:pPr>
    </w:p>
    <w:p w:rsidR="00463B0D" w:rsidRDefault="00463B0D" w:rsidP="00463B0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  <w:r w:rsidRPr="00D41911">
        <w:rPr>
          <w:sz w:val="24"/>
          <w:szCs w:val="24"/>
        </w:rPr>
        <w:t xml:space="preserve"> </w:t>
      </w:r>
    </w:p>
    <w:p w:rsidR="00463B0D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5129">
        <w:rPr>
          <w:b/>
          <w:bCs/>
          <w:sz w:val="28"/>
          <w:szCs w:val="28"/>
        </w:rPr>
        <w:t>Proposition de valeur</w:t>
      </w:r>
      <w:r w:rsidRPr="00785129">
        <w:rPr>
          <w:sz w:val="28"/>
          <w:szCs w:val="28"/>
        </w:rPr>
        <w:t> </w:t>
      </w:r>
      <w:r w:rsidRPr="00D41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41911">
        <w:rPr>
          <w:sz w:val="24"/>
          <w:szCs w:val="24"/>
        </w:rPr>
        <w:t xml:space="preserve"> variation des modèles proposés ajustables selon les besoins du client </w:t>
      </w:r>
      <w:r>
        <w:rPr>
          <w:sz w:val="24"/>
          <w:szCs w:val="24"/>
        </w:rPr>
        <w:t>avec respect des délais</w:t>
      </w:r>
    </w:p>
    <w:p w:rsidR="00463B0D" w:rsidRDefault="00463B0D" w:rsidP="00463B0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463B0D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5129">
        <w:rPr>
          <w:b/>
          <w:bCs/>
          <w:sz w:val="28"/>
          <w:szCs w:val="28"/>
        </w:rPr>
        <w:t xml:space="preserve">A quel besoin du marché votre entreprise ou votre projet va répondre : </w:t>
      </w:r>
      <w:r w:rsidRPr="00D41911">
        <w:rPr>
          <w:sz w:val="24"/>
          <w:szCs w:val="24"/>
        </w:rPr>
        <w:t xml:space="preserve">ameublement en assises et accessoires de salons personnalisés et livrés clé en main dans les délais </w:t>
      </w:r>
    </w:p>
    <w:p w:rsidR="00463B0D" w:rsidRPr="00785129" w:rsidRDefault="00463B0D" w:rsidP="00463B0D">
      <w:pPr>
        <w:pStyle w:val="Paragraphedeliste"/>
        <w:rPr>
          <w:sz w:val="24"/>
          <w:szCs w:val="24"/>
        </w:rPr>
      </w:pP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463B0D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5129">
        <w:rPr>
          <w:b/>
          <w:bCs/>
          <w:sz w:val="28"/>
          <w:szCs w:val="28"/>
        </w:rPr>
        <w:t>Carneaux de distribution</w:t>
      </w:r>
      <w:r w:rsidRPr="00785129">
        <w:rPr>
          <w:sz w:val="28"/>
          <w:szCs w:val="28"/>
        </w:rPr>
        <w:t> </w:t>
      </w:r>
      <w:r w:rsidRPr="00D41911">
        <w:rPr>
          <w:sz w:val="24"/>
          <w:szCs w:val="24"/>
        </w:rPr>
        <w:t xml:space="preserve">: showroom et magasins de confrères </w:t>
      </w: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  <w:r w:rsidRPr="00D41911">
        <w:rPr>
          <w:sz w:val="24"/>
          <w:szCs w:val="24"/>
        </w:rPr>
        <w:t xml:space="preserve">   </w:t>
      </w:r>
    </w:p>
    <w:p w:rsidR="00463B0D" w:rsidRPr="00D41911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5129">
        <w:rPr>
          <w:b/>
          <w:bCs/>
          <w:sz w:val="28"/>
          <w:szCs w:val="28"/>
        </w:rPr>
        <w:t>Relation Client</w:t>
      </w:r>
      <w:r w:rsidRPr="00785129">
        <w:rPr>
          <w:sz w:val="28"/>
          <w:szCs w:val="28"/>
        </w:rPr>
        <w:t> </w:t>
      </w:r>
      <w:r w:rsidRPr="00D41911">
        <w:rPr>
          <w:sz w:val="24"/>
          <w:szCs w:val="24"/>
        </w:rPr>
        <w:t xml:space="preserve">: communication via une page Facebook et dépliants catalogues  </w:t>
      </w:r>
    </w:p>
    <w:p w:rsidR="000B2708" w:rsidRDefault="000B2708"/>
    <w:sectPr w:rsidR="000B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65A5"/>
    <w:multiLevelType w:val="hybridMultilevel"/>
    <w:tmpl w:val="951487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D2D18"/>
    <w:multiLevelType w:val="multilevel"/>
    <w:tmpl w:val="678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0D"/>
    <w:rsid w:val="000B2708"/>
    <w:rsid w:val="0046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307A"/>
  <w15:chartTrackingRefBased/>
  <w15:docId w15:val="{B1E9750C-917D-4C5F-BD45-F705C9B6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0D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3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63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6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kacem bekkali</dc:creator>
  <cp:keywords/>
  <dc:description/>
  <cp:lastModifiedBy>kacem bekkali</cp:lastModifiedBy>
  <cp:revision>1</cp:revision>
  <dcterms:created xsi:type="dcterms:W3CDTF">2018-07-08T22:56:00Z</dcterms:created>
  <dcterms:modified xsi:type="dcterms:W3CDTF">2018-07-08T23:01:00Z</dcterms:modified>
</cp:coreProperties>
</file>